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81D">
        <w:rPr>
          <w:rFonts w:ascii="Times New Roman" w:hAnsi="Times New Roman" w:cs="Times New Roman"/>
          <w:sz w:val="24"/>
          <w:szCs w:val="24"/>
        </w:rPr>
        <w:t>2.9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46131C">
        <w:rPr>
          <w:rFonts w:ascii="Times New Roman" w:hAnsi="Times New Roman" w:cs="Times New Roman"/>
          <w:sz w:val="24"/>
          <w:szCs w:val="24"/>
        </w:rPr>
        <w:t>4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 31.01.2024</w:t>
      </w:r>
    </w:p>
    <w:p w:rsidR="005C5952" w:rsidRDefault="00751D3D" w:rsidP="00A0543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редакции от 21.02.2024</w:t>
      </w:r>
    </w:p>
    <w:p w:rsidR="00E2281D" w:rsidRDefault="00E2281D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bookmarkStart w:id="0" w:name="P2265"/>
      <w:bookmarkStart w:id="1" w:name="OLE_LINK1"/>
      <w:bookmarkEnd w:id="0"/>
    </w:p>
    <w:p w:rsidR="000F00A9" w:rsidRDefault="000F00A9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</w:p>
    <w:p w:rsidR="000F00A9" w:rsidRDefault="000F00A9" w:rsidP="00753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0F00A9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2B199A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0F00A9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по </w:t>
      </w:r>
      <w:proofErr w:type="spellStart"/>
      <w:r w:rsidRPr="000F00A9">
        <w:rPr>
          <w:rFonts w:ascii="Times New Roman" w:hAnsi="Times New Roman" w:cs="Times New Roman"/>
          <w:b/>
          <w:sz w:val="28"/>
        </w:rPr>
        <w:t>подушевому</w:t>
      </w:r>
      <w:proofErr w:type="spellEnd"/>
      <w:r w:rsidRPr="000F00A9">
        <w:rPr>
          <w:rFonts w:ascii="Times New Roman" w:hAnsi="Times New Roman" w:cs="Times New Roman"/>
          <w:b/>
          <w:sz w:val="28"/>
        </w:rPr>
        <w:t xml:space="preserve"> нормативу финансирования</w:t>
      </w: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6636D6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В </w:t>
      </w:r>
      <w:proofErr w:type="spellStart"/>
      <w:r>
        <w:rPr>
          <w:rFonts w:eastAsiaTheme="minorHAnsi"/>
          <w:sz w:val="28"/>
        </w:rPr>
        <w:t>п</w:t>
      </w:r>
      <w:r w:rsidR="000F00A9" w:rsidRPr="00E2281D">
        <w:rPr>
          <w:rFonts w:eastAsiaTheme="minorHAnsi"/>
          <w:sz w:val="28"/>
        </w:rPr>
        <w:t>одушевой</w:t>
      </w:r>
      <w:proofErr w:type="spellEnd"/>
      <w:r w:rsidR="000F00A9" w:rsidRPr="00E2281D">
        <w:rPr>
          <w:rFonts w:eastAsiaTheme="minorHAnsi"/>
          <w:sz w:val="28"/>
        </w:rPr>
        <w:t xml:space="preserve"> норматив финансирования на прикрепившихся лиц включа</w:t>
      </w:r>
      <w:r w:rsidR="000F00A9">
        <w:rPr>
          <w:rFonts w:eastAsiaTheme="minorHAnsi"/>
          <w:sz w:val="28"/>
        </w:rPr>
        <w:t>ются следующие расходы</w:t>
      </w:r>
      <w:r w:rsidR="000F00A9" w:rsidRPr="00E2281D">
        <w:rPr>
          <w:rFonts w:eastAsiaTheme="minorHAnsi"/>
          <w:sz w:val="28"/>
        </w:rPr>
        <w:t xml:space="preserve">: 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>- первичн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доврачебн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первичн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специализированн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помощь по всем специальностям врачей кроме стоматологии.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на оказание медицинской помощи с применением </w:t>
      </w:r>
      <w:proofErr w:type="spellStart"/>
      <w:r w:rsidRPr="00E2281D">
        <w:rPr>
          <w:rFonts w:eastAsiaTheme="minorHAnsi"/>
          <w:sz w:val="28"/>
        </w:rPr>
        <w:t>телемедицинских</w:t>
      </w:r>
      <w:proofErr w:type="spellEnd"/>
      <w:r w:rsidRPr="00E2281D">
        <w:rPr>
          <w:rFonts w:eastAsiaTheme="minorHAnsi"/>
          <w:sz w:val="28"/>
        </w:rPr>
        <w:t xml:space="preserve"> (дистанционных), технологий, в том числе </w:t>
      </w:r>
      <w:proofErr w:type="spellStart"/>
      <w:r w:rsidRPr="00E2281D">
        <w:rPr>
          <w:rFonts w:eastAsiaTheme="minorHAnsi"/>
          <w:sz w:val="28"/>
        </w:rPr>
        <w:t>референс-центрах</w:t>
      </w:r>
      <w:proofErr w:type="spellEnd"/>
      <w:r w:rsidRPr="00E2281D">
        <w:rPr>
          <w:rFonts w:eastAsiaTheme="minorHAnsi"/>
          <w:sz w:val="28"/>
        </w:rPr>
        <w:t>;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 </w:t>
      </w:r>
      <w:r w:rsidR="00035F20">
        <w:rPr>
          <w:rFonts w:eastAsiaTheme="minorHAnsi"/>
          <w:sz w:val="28"/>
        </w:rPr>
        <w:t xml:space="preserve">на </w:t>
      </w:r>
      <w:proofErr w:type="gramStart"/>
      <w:r w:rsidRPr="00E2281D">
        <w:rPr>
          <w:rFonts w:eastAsiaTheme="minorHAnsi"/>
          <w:sz w:val="28"/>
        </w:rPr>
        <w:t>тестирование</w:t>
      </w:r>
      <w:proofErr w:type="gramEnd"/>
      <w:r w:rsidRPr="00E2281D">
        <w:rPr>
          <w:rFonts w:eastAsiaTheme="minorHAnsi"/>
          <w:sz w:val="28"/>
        </w:rPr>
        <w:t xml:space="preserve"> на наличие респираторных инфекций, включая вирус гриппа (любым из методов);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</w:t>
      </w:r>
      <w:r w:rsidR="00035F20">
        <w:rPr>
          <w:rFonts w:eastAsiaTheme="minorHAnsi"/>
          <w:sz w:val="28"/>
        </w:rPr>
        <w:t xml:space="preserve">на </w:t>
      </w:r>
      <w:r w:rsidRPr="00E2281D">
        <w:rPr>
          <w:rFonts w:eastAsiaTheme="minorHAnsi"/>
          <w:sz w:val="28"/>
        </w:rPr>
        <w:t xml:space="preserve">проведение по направлению лечащего врача медицинским психологом консультирования пациентов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</w:t>
      </w:r>
      <w:r w:rsidR="00035F20">
        <w:rPr>
          <w:rFonts w:eastAsiaTheme="minorHAnsi"/>
          <w:sz w:val="28"/>
        </w:rPr>
        <w:t>обязательного медицинского страхования</w:t>
      </w:r>
      <w:r w:rsidRPr="00E2281D">
        <w:rPr>
          <w:rFonts w:eastAsiaTheme="minorHAnsi"/>
          <w:sz w:val="28"/>
        </w:rPr>
        <w:t xml:space="preserve">. </w:t>
      </w:r>
    </w:p>
    <w:p w:rsidR="000F00A9" w:rsidRPr="00E2281D" w:rsidRDefault="000F00A9" w:rsidP="000F00A9">
      <w:pPr>
        <w:pStyle w:val="ConsPlusNormal"/>
        <w:rPr>
          <w:rFonts w:ascii="Times New Roman" w:eastAsiaTheme="minorHAnsi" w:hAnsi="Times New Roman" w:cs="Times New Roman"/>
          <w:strike/>
          <w:sz w:val="28"/>
          <w:szCs w:val="22"/>
          <w:lang w:eastAsia="en-US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bookmarkEnd w:id="1"/>
    <w:p w:rsidR="000F00A9" w:rsidRP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sectPr w:rsidR="000F00A9" w:rsidRPr="000F00A9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BF" w:rsidRDefault="00753FBF" w:rsidP="006F24AA">
      <w:pPr>
        <w:spacing w:after="0" w:line="240" w:lineRule="auto"/>
      </w:pPr>
      <w:r>
        <w:separator/>
      </w:r>
    </w:p>
  </w:endnote>
  <w:end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BF" w:rsidRDefault="00753FBF" w:rsidP="006F24AA">
      <w:pPr>
        <w:spacing w:after="0" w:line="240" w:lineRule="auto"/>
      </w:pPr>
      <w:r>
        <w:separator/>
      </w:r>
    </w:p>
  </w:footnote>
  <w:foot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35F20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00A9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B199A"/>
    <w:rsid w:val="002D1310"/>
    <w:rsid w:val="002E3ECE"/>
    <w:rsid w:val="002E6E70"/>
    <w:rsid w:val="00307533"/>
    <w:rsid w:val="00307E59"/>
    <w:rsid w:val="0031110D"/>
    <w:rsid w:val="003157D8"/>
    <w:rsid w:val="003217F8"/>
    <w:rsid w:val="00322B4E"/>
    <w:rsid w:val="003234E5"/>
    <w:rsid w:val="003277E3"/>
    <w:rsid w:val="00330278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5942"/>
    <w:rsid w:val="00506C60"/>
    <w:rsid w:val="00507010"/>
    <w:rsid w:val="00513643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C75"/>
    <w:rsid w:val="005B4749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636D6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51D3D"/>
    <w:rsid w:val="00753FBF"/>
    <w:rsid w:val="00765DA0"/>
    <w:rsid w:val="00767E98"/>
    <w:rsid w:val="0077685D"/>
    <w:rsid w:val="007802F5"/>
    <w:rsid w:val="00780FF1"/>
    <w:rsid w:val="007812B5"/>
    <w:rsid w:val="00782D31"/>
    <w:rsid w:val="007A046F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4382A"/>
    <w:rsid w:val="008454C6"/>
    <w:rsid w:val="008863F7"/>
    <w:rsid w:val="008A28E1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3151F"/>
    <w:rsid w:val="00B34BCB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6E50"/>
    <w:rsid w:val="00C57352"/>
    <w:rsid w:val="00C60D39"/>
    <w:rsid w:val="00C66E26"/>
    <w:rsid w:val="00C7260A"/>
    <w:rsid w:val="00C72D33"/>
    <w:rsid w:val="00C74526"/>
    <w:rsid w:val="00C84D3B"/>
    <w:rsid w:val="00CC16AA"/>
    <w:rsid w:val="00CC6B7D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251FD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13FE0"/>
    <w:rsid w:val="00F22028"/>
    <w:rsid w:val="00F572BF"/>
    <w:rsid w:val="00F64539"/>
    <w:rsid w:val="00F70CC4"/>
    <w:rsid w:val="00F84A28"/>
    <w:rsid w:val="00F967F7"/>
    <w:rsid w:val="00F96EDD"/>
    <w:rsid w:val="00FA5335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29C21-0D86-4EC1-87AA-9594B13F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18</cp:revision>
  <cp:lastPrinted>2024-02-29T14:34:00Z</cp:lastPrinted>
  <dcterms:created xsi:type="dcterms:W3CDTF">2023-12-15T13:07:00Z</dcterms:created>
  <dcterms:modified xsi:type="dcterms:W3CDTF">2024-02-29T15:02:00Z</dcterms:modified>
</cp:coreProperties>
</file>